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539" w:rsidRPr="006908CE" w:rsidRDefault="00D45539" w:rsidP="00D45539">
      <w:pPr>
        <w:jc w:val="center"/>
        <w:rPr>
          <w:sz w:val="24"/>
          <w:u w:val="single"/>
        </w:rPr>
      </w:pPr>
      <w:r w:rsidRPr="006908CE">
        <w:rPr>
          <w:sz w:val="24"/>
          <w:u w:val="single"/>
        </w:rPr>
        <w:t>İÇİŞLERİ VE ÇEŞİTLİ İŞLER KOMİSYONU RAPORU</w:t>
      </w:r>
    </w:p>
    <w:p w:rsidR="00D45539" w:rsidRDefault="00D45539" w:rsidP="00D45539">
      <w:pPr>
        <w:pStyle w:val="Altyaz"/>
        <w:rPr>
          <w:b/>
          <w:szCs w:val="24"/>
        </w:rPr>
      </w:pPr>
      <w:r w:rsidRPr="006908CE">
        <w:rPr>
          <w:b/>
          <w:szCs w:val="24"/>
        </w:rPr>
        <w:t>İL GENEL MECLİS BAŞKANLIĞINA</w:t>
      </w:r>
    </w:p>
    <w:p w:rsidR="00682D09" w:rsidRPr="00A21B8C" w:rsidRDefault="00682D09" w:rsidP="0046228D">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B20F1">
        <w:rPr>
          <w:szCs w:val="24"/>
        </w:rPr>
        <w:t>26</w:t>
      </w:r>
      <w:proofErr w:type="gramEnd"/>
      <w:r w:rsidR="00747149">
        <w:rPr>
          <w:szCs w:val="24"/>
        </w:rPr>
        <w:t>.</w:t>
      </w:r>
      <w:r w:rsidR="002E5427">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B20F1">
        <w:rPr>
          <w:szCs w:val="24"/>
        </w:rPr>
        <w:t>81</w:t>
      </w:r>
    </w:p>
    <w:p w:rsidR="00FB5A76" w:rsidRPr="00FB5A76" w:rsidRDefault="00FB5A76" w:rsidP="00FB5A76">
      <w:pPr>
        <w:ind w:left="1950" w:hanging="1950"/>
        <w:jc w:val="both"/>
        <w:rPr>
          <w:sz w:val="24"/>
          <w:szCs w:val="24"/>
        </w:rPr>
      </w:pPr>
      <w:proofErr w:type="gramStart"/>
      <w:r w:rsidRPr="00FB5A76">
        <w:rPr>
          <w:b/>
          <w:sz w:val="24"/>
          <w:szCs w:val="24"/>
        </w:rPr>
        <w:t>KONUSU             :</w:t>
      </w:r>
      <w:r w:rsidRPr="00FB5A76">
        <w:rPr>
          <w:sz w:val="24"/>
          <w:szCs w:val="24"/>
        </w:rPr>
        <w:t>Şenköy</w:t>
      </w:r>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Şenköy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
    <w:p w:rsidR="00FB5A76" w:rsidRPr="00FB5A76" w:rsidRDefault="00FB5A76" w:rsidP="00FB5A76">
      <w:pPr>
        <w:jc w:val="both"/>
        <w:rPr>
          <w:sz w:val="16"/>
          <w:szCs w:val="16"/>
        </w:rPr>
      </w:pPr>
    </w:p>
    <w:p w:rsidR="00C32A9A" w:rsidRDefault="00FB5A76" w:rsidP="00FB5A76">
      <w:pPr>
        <w:ind w:firstLine="426"/>
        <w:jc w:val="both"/>
        <w:rPr>
          <w:sz w:val="24"/>
          <w:szCs w:val="24"/>
        </w:rPr>
      </w:pPr>
      <w:r w:rsidRPr="00FB5A76">
        <w:rPr>
          <w:sz w:val="24"/>
          <w:szCs w:val="24"/>
        </w:rPr>
        <w:t xml:space="preserve"> </w:t>
      </w:r>
      <w:r>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 bu iş ve işlemler yapılırken </w:t>
      </w:r>
      <w:r w:rsidR="00262E20">
        <w:rPr>
          <w:sz w:val="24"/>
          <w:szCs w:val="24"/>
        </w:rPr>
        <w:t xml:space="preserve">yerin topografyası, pafta, ada, parsel durumu, proje, keşif ve maliyetinin idare tarafından </w:t>
      </w:r>
      <w:r w:rsidRPr="00FB5A76">
        <w:rPr>
          <w:sz w:val="24"/>
          <w:szCs w:val="24"/>
        </w:rPr>
        <w:t>çıkartılarak komisyonumuza ulaştırılmasından sonra konunun bir rapor halinde meclisin bilgisine sunulması için komisyonumuza süre verilmesi hususunu İl Genel Meclisin takdirine arz ve talep ederiz</w:t>
      </w:r>
      <w:proofErr w:type="gramEnd"/>
    </w:p>
    <w:p w:rsidR="00D45539" w:rsidRDefault="00D45539" w:rsidP="00FB5A76">
      <w:pPr>
        <w:ind w:firstLine="426"/>
        <w:jc w:val="both"/>
        <w:rPr>
          <w:sz w:val="24"/>
          <w:szCs w:val="24"/>
        </w:rPr>
      </w:pPr>
    </w:p>
    <w:p w:rsidR="00D45539" w:rsidRDefault="00D45539" w:rsidP="00FB5A76">
      <w:pPr>
        <w:ind w:firstLine="426"/>
        <w:jc w:val="both"/>
        <w:rPr>
          <w:sz w:val="24"/>
          <w:szCs w:val="24"/>
        </w:rPr>
      </w:pPr>
    </w:p>
    <w:p w:rsidR="00D45539" w:rsidRDefault="00D45539" w:rsidP="00FB5A76">
      <w:pPr>
        <w:ind w:firstLine="426"/>
        <w:jc w:val="both"/>
        <w:rPr>
          <w:sz w:val="24"/>
          <w:szCs w:val="24"/>
        </w:rPr>
      </w:pPr>
    </w:p>
    <w:p w:rsidR="00D45539" w:rsidRDefault="00D45539" w:rsidP="00FB5A76">
      <w:pPr>
        <w:ind w:firstLine="426"/>
        <w:jc w:val="both"/>
        <w:rPr>
          <w:sz w:val="24"/>
          <w:szCs w:val="24"/>
        </w:rPr>
      </w:pPr>
    </w:p>
    <w:p w:rsidR="00D45539" w:rsidRPr="00D57FFE" w:rsidRDefault="00D45539" w:rsidP="00FB5A76">
      <w:pPr>
        <w:ind w:firstLine="426"/>
        <w:jc w:val="both"/>
        <w:rPr>
          <w:sz w:val="24"/>
          <w:szCs w:val="24"/>
        </w:rPr>
      </w:pPr>
      <w:bookmarkStart w:id="0" w:name="_GoBack"/>
      <w:bookmarkEnd w:id="0"/>
    </w:p>
    <w:p w:rsidR="00C1484D" w:rsidRPr="00D57FFE" w:rsidRDefault="00C1484D" w:rsidP="00C32A9A">
      <w:pPr>
        <w:jc w:val="both"/>
        <w:rPr>
          <w:sz w:val="24"/>
          <w:szCs w:val="24"/>
        </w:rPr>
      </w:pPr>
    </w:p>
    <w:tbl>
      <w:tblPr>
        <w:tblW w:w="8451" w:type="dxa"/>
        <w:tblLook w:val="01E0" w:firstRow="1" w:lastRow="1" w:firstColumn="1" w:lastColumn="1" w:noHBand="0" w:noVBand="0"/>
      </w:tblPr>
      <w:tblGrid>
        <w:gridCol w:w="3024"/>
        <w:gridCol w:w="2564"/>
        <w:gridCol w:w="2863"/>
      </w:tblGrid>
      <w:tr w:rsidR="00D45539" w:rsidTr="00C56D0C">
        <w:trPr>
          <w:trHeight w:val="314"/>
        </w:trPr>
        <w:tc>
          <w:tcPr>
            <w:tcW w:w="3024" w:type="dxa"/>
            <w:hideMark/>
          </w:tcPr>
          <w:p w:rsidR="00D45539" w:rsidRDefault="00D45539" w:rsidP="00C56D0C">
            <w:pPr>
              <w:jc w:val="center"/>
              <w:rPr>
                <w:sz w:val="24"/>
                <w:szCs w:val="24"/>
              </w:rPr>
            </w:pPr>
            <w:r>
              <w:rPr>
                <w:sz w:val="24"/>
                <w:szCs w:val="24"/>
              </w:rPr>
              <w:t>Ali ÇORBACI</w:t>
            </w:r>
          </w:p>
        </w:tc>
        <w:tc>
          <w:tcPr>
            <w:tcW w:w="2564" w:type="dxa"/>
            <w:hideMark/>
          </w:tcPr>
          <w:p w:rsidR="00D45539" w:rsidRDefault="00D45539" w:rsidP="00C56D0C">
            <w:pPr>
              <w:jc w:val="center"/>
              <w:rPr>
                <w:sz w:val="24"/>
                <w:szCs w:val="24"/>
              </w:rPr>
            </w:pPr>
            <w:r>
              <w:rPr>
                <w:sz w:val="24"/>
                <w:szCs w:val="24"/>
              </w:rPr>
              <w:t>İbrahim DÖNERTAŞ</w:t>
            </w:r>
          </w:p>
        </w:tc>
        <w:tc>
          <w:tcPr>
            <w:tcW w:w="2863" w:type="dxa"/>
            <w:hideMark/>
          </w:tcPr>
          <w:p w:rsidR="00D45539" w:rsidRDefault="00D45539" w:rsidP="00C56D0C">
            <w:pPr>
              <w:jc w:val="center"/>
              <w:rPr>
                <w:sz w:val="24"/>
                <w:szCs w:val="24"/>
              </w:rPr>
            </w:pPr>
            <w:r>
              <w:rPr>
                <w:sz w:val="24"/>
                <w:szCs w:val="24"/>
              </w:rPr>
              <w:t>Hasan SOYGÜZEL</w:t>
            </w:r>
          </w:p>
        </w:tc>
      </w:tr>
      <w:tr w:rsidR="00D45539" w:rsidTr="00C56D0C">
        <w:trPr>
          <w:trHeight w:val="194"/>
        </w:trPr>
        <w:tc>
          <w:tcPr>
            <w:tcW w:w="3024" w:type="dxa"/>
            <w:hideMark/>
          </w:tcPr>
          <w:p w:rsidR="00D45539" w:rsidRDefault="00D45539" w:rsidP="00C56D0C">
            <w:pPr>
              <w:jc w:val="center"/>
              <w:rPr>
                <w:sz w:val="24"/>
                <w:szCs w:val="24"/>
              </w:rPr>
            </w:pPr>
            <w:r>
              <w:rPr>
                <w:sz w:val="24"/>
                <w:szCs w:val="24"/>
              </w:rPr>
              <w:t>Başkan</w:t>
            </w:r>
          </w:p>
        </w:tc>
        <w:tc>
          <w:tcPr>
            <w:tcW w:w="2564" w:type="dxa"/>
            <w:hideMark/>
          </w:tcPr>
          <w:p w:rsidR="00D45539" w:rsidRDefault="00D45539" w:rsidP="00C56D0C">
            <w:pPr>
              <w:jc w:val="center"/>
              <w:rPr>
                <w:sz w:val="24"/>
                <w:szCs w:val="24"/>
              </w:rPr>
            </w:pPr>
            <w:r>
              <w:rPr>
                <w:sz w:val="24"/>
                <w:szCs w:val="24"/>
              </w:rPr>
              <w:t>Başkan Vekili</w:t>
            </w:r>
          </w:p>
        </w:tc>
        <w:tc>
          <w:tcPr>
            <w:tcW w:w="2863" w:type="dxa"/>
            <w:hideMark/>
          </w:tcPr>
          <w:p w:rsidR="00D45539" w:rsidRDefault="00D45539" w:rsidP="00C56D0C">
            <w:pPr>
              <w:jc w:val="center"/>
              <w:rPr>
                <w:sz w:val="24"/>
                <w:szCs w:val="24"/>
              </w:rPr>
            </w:pPr>
            <w:r>
              <w:rPr>
                <w:sz w:val="24"/>
                <w:szCs w:val="24"/>
              </w:rPr>
              <w:t>Üye</w:t>
            </w:r>
          </w:p>
        </w:tc>
      </w:tr>
    </w:tbl>
    <w:p w:rsidR="00D45539" w:rsidRDefault="00D45539" w:rsidP="00D45539">
      <w:pPr>
        <w:ind w:firstLine="708"/>
        <w:jc w:val="center"/>
        <w:rPr>
          <w:sz w:val="24"/>
          <w:szCs w:val="24"/>
        </w:rPr>
      </w:pPr>
    </w:p>
    <w:p w:rsidR="00D45539" w:rsidRDefault="00D45539" w:rsidP="00D45539">
      <w:pPr>
        <w:rPr>
          <w:sz w:val="24"/>
          <w:szCs w:val="24"/>
        </w:rPr>
      </w:pPr>
    </w:p>
    <w:p w:rsidR="00D45539" w:rsidRDefault="00D45539" w:rsidP="00D45539">
      <w:pPr>
        <w:ind w:firstLine="708"/>
        <w:jc w:val="center"/>
        <w:rPr>
          <w:sz w:val="24"/>
          <w:szCs w:val="24"/>
        </w:rPr>
      </w:pPr>
    </w:p>
    <w:p w:rsidR="00D45539" w:rsidRDefault="00D45539" w:rsidP="00D45539">
      <w:pPr>
        <w:ind w:firstLine="708"/>
        <w:jc w:val="center"/>
        <w:rPr>
          <w:sz w:val="24"/>
          <w:szCs w:val="24"/>
        </w:rPr>
      </w:pPr>
    </w:p>
    <w:p w:rsidR="00D45539" w:rsidRDefault="00D45539" w:rsidP="00D45539">
      <w:pPr>
        <w:ind w:firstLine="708"/>
        <w:jc w:val="center"/>
        <w:rPr>
          <w:sz w:val="24"/>
          <w:szCs w:val="24"/>
        </w:rPr>
      </w:pPr>
    </w:p>
    <w:p w:rsidR="00D45539" w:rsidRDefault="00D45539" w:rsidP="00D45539">
      <w:pPr>
        <w:ind w:firstLine="708"/>
        <w:jc w:val="center"/>
        <w:rPr>
          <w:sz w:val="24"/>
          <w:szCs w:val="24"/>
        </w:rPr>
      </w:pPr>
    </w:p>
    <w:tbl>
      <w:tblPr>
        <w:tblW w:w="0" w:type="auto"/>
        <w:tblLook w:val="04A0" w:firstRow="1" w:lastRow="0" w:firstColumn="1" w:lastColumn="0" w:noHBand="0" w:noVBand="1"/>
      </w:tblPr>
      <w:tblGrid>
        <w:gridCol w:w="4191"/>
        <w:gridCol w:w="4206"/>
      </w:tblGrid>
      <w:tr w:rsidR="00D45539" w:rsidTr="00C56D0C">
        <w:trPr>
          <w:trHeight w:val="272"/>
        </w:trPr>
        <w:tc>
          <w:tcPr>
            <w:tcW w:w="4191" w:type="dxa"/>
            <w:hideMark/>
          </w:tcPr>
          <w:p w:rsidR="00D45539" w:rsidRDefault="00D45539" w:rsidP="00C56D0C">
            <w:pPr>
              <w:jc w:val="center"/>
              <w:rPr>
                <w:sz w:val="24"/>
                <w:szCs w:val="24"/>
              </w:rPr>
            </w:pPr>
            <w:r>
              <w:rPr>
                <w:sz w:val="24"/>
                <w:szCs w:val="24"/>
              </w:rPr>
              <w:t>Hüseyin ALFAT</w:t>
            </w:r>
          </w:p>
        </w:tc>
        <w:tc>
          <w:tcPr>
            <w:tcW w:w="4206" w:type="dxa"/>
            <w:hideMark/>
          </w:tcPr>
          <w:p w:rsidR="00D45539" w:rsidRDefault="00D45539" w:rsidP="00C56D0C">
            <w:pPr>
              <w:jc w:val="center"/>
              <w:rPr>
                <w:sz w:val="24"/>
                <w:szCs w:val="24"/>
              </w:rPr>
            </w:pPr>
            <w:r>
              <w:rPr>
                <w:sz w:val="24"/>
                <w:szCs w:val="24"/>
              </w:rPr>
              <w:t>Hüseyin İNCE</w:t>
            </w:r>
          </w:p>
        </w:tc>
      </w:tr>
      <w:tr w:rsidR="00D45539" w:rsidTr="00C56D0C">
        <w:trPr>
          <w:trHeight w:val="287"/>
        </w:trPr>
        <w:tc>
          <w:tcPr>
            <w:tcW w:w="4191" w:type="dxa"/>
            <w:hideMark/>
          </w:tcPr>
          <w:p w:rsidR="00D45539" w:rsidRDefault="00D45539" w:rsidP="00C56D0C">
            <w:pPr>
              <w:jc w:val="center"/>
              <w:rPr>
                <w:sz w:val="24"/>
                <w:szCs w:val="24"/>
              </w:rPr>
            </w:pPr>
            <w:r>
              <w:rPr>
                <w:sz w:val="24"/>
                <w:szCs w:val="24"/>
              </w:rPr>
              <w:t>Üye</w:t>
            </w:r>
          </w:p>
        </w:tc>
        <w:tc>
          <w:tcPr>
            <w:tcW w:w="4206" w:type="dxa"/>
            <w:hideMark/>
          </w:tcPr>
          <w:p w:rsidR="00D45539" w:rsidRDefault="00D45539" w:rsidP="00C56D0C">
            <w:pPr>
              <w:jc w:val="center"/>
              <w:rPr>
                <w:sz w:val="24"/>
                <w:szCs w:val="24"/>
              </w:rPr>
            </w:pPr>
            <w:r>
              <w:rPr>
                <w:sz w:val="24"/>
                <w:szCs w:val="24"/>
              </w:rPr>
              <w:t>Üye</w:t>
            </w:r>
          </w:p>
        </w:tc>
      </w:tr>
    </w:tbl>
    <w:p w:rsidR="00C32A9A" w:rsidRDefault="00C32A9A" w:rsidP="00C32A9A">
      <w:pPr>
        <w:jc w:val="both"/>
        <w:rPr>
          <w:sz w:val="24"/>
          <w:szCs w:val="24"/>
        </w:rPr>
      </w:pPr>
    </w:p>
    <w:sectPr w:rsidR="00C32A9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0F1"/>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6228D"/>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45539"/>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14FF1-EC1A-4003-AD03-2302DCDF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295</Words>
  <Characters>1683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2020-08-31T11:02:00Z</cp:lastPrinted>
  <dcterms:created xsi:type="dcterms:W3CDTF">2021-04-30T12:06:00Z</dcterms:created>
  <dcterms:modified xsi:type="dcterms:W3CDTF">2021-08-03T09:39:00Z</dcterms:modified>
</cp:coreProperties>
</file>